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8219" w14:textId="0D6D5793" w:rsidR="006E5AE9" w:rsidRPr="006E5AE9" w:rsidRDefault="006E5AE9" w:rsidP="006E5AE9">
      <w:pPr>
        <w:shd w:val="clear" w:color="auto" w:fill="F5F5F5"/>
        <w:tabs>
          <w:tab w:val="num" w:pos="720"/>
        </w:tabs>
        <w:spacing w:before="100" w:beforeAutospacing="1" w:after="100" w:afterAutospacing="1"/>
        <w:ind w:left="720" w:hanging="360"/>
        <w:jc w:val="center"/>
        <w:rPr>
          <w:sz w:val="40"/>
          <w:szCs w:val="40"/>
        </w:rPr>
      </w:pPr>
      <w:r>
        <w:rPr>
          <w:sz w:val="40"/>
          <w:szCs w:val="40"/>
        </w:rPr>
        <w:t>Camp Lassen Cancellation Policy 2024</w:t>
      </w:r>
    </w:p>
    <w:p w14:paraId="2CE7C9B9" w14:textId="77777777" w:rsidR="006E5AE9" w:rsidRDefault="006E5AE9" w:rsidP="006E5AE9">
      <w:pPr>
        <w:numPr>
          <w:ilvl w:val="0"/>
          <w:numId w:val="1"/>
        </w:numPr>
        <w:shd w:val="clear" w:color="auto" w:fill="F5F5F5"/>
        <w:spacing w:before="100" w:beforeAutospacing="1" w:after="100" w:afterAutospacing="1"/>
        <w:rPr>
          <w:rFonts w:ascii="Arial" w:eastAsia="Times New Roman" w:hAnsi="Arial" w:cs="Arial"/>
          <w:color w:val="333333"/>
          <w:sz w:val="27"/>
          <w:szCs w:val="27"/>
          <w14:ligatures w14:val="none"/>
        </w:rPr>
      </w:pPr>
      <w:r>
        <w:rPr>
          <w:rFonts w:ascii="Arial" w:eastAsia="Times New Roman" w:hAnsi="Arial" w:cs="Arial"/>
          <w:color w:val="333333"/>
          <w:sz w:val="27"/>
          <w:szCs w:val="27"/>
          <w14:ligatures w14:val="none"/>
        </w:rPr>
        <w:t xml:space="preserve">30 days or more before start of camp (Friday, May 24th 2024) </w:t>
      </w:r>
      <w:proofErr w:type="gramStart"/>
      <w:r>
        <w:rPr>
          <w:rFonts w:ascii="Arial" w:eastAsia="Times New Roman" w:hAnsi="Arial" w:cs="Arial"/>
          <w:color w:val="333333"/>
          <w:sz w:val="27"/>
          <w:szCs w:val="27"/>
          <w14:ligatures w14:val="none"/>
        </w:rPr>
        <w:t>=  100</w:t>
      </w:r>
      <w:proofErr w:type="gramEnd"/>
      <w:r>
        <w:rPr>
          <w:rFonts w:ascii="Arial" w:eastAsia="Times New Roman" w:hAnsi="Arial" w:cs="Arial"/>
          <w:color w:val="333333"/>
          <w:sz w:val="27"/>
          <w:szCs w:val="27"/>
          <w14:ligatures w14:val="none"/>
        </w:rPr>
        <w:t>% refund, minus $500 deposit</w:t>
      </w:r>
    </w:p>
    <w:p w14:paraId="533279D9" w14:textId="77777777" w:rsidR="006E5AE9" w:rsidRDefault="006E5AE9" w:rsidP="006E5AE9">
      <w:pPr>
        <w:numPr>
          <w:ilvl w:val="0"/>
          <w:numId w:val="1"/>
        </w:numPr>
        <w:shd w:val="clear" w:color="auto" w:fill="F5F5F5"/>
        <w:spacing w:before="100" w:beforeAutospacing="1" w:after="100" w:afterAutospacing="1"/>
        <w:rPr>
          <w:rFonts w:ascii="Arial" w:eastAsia="Times New Roman" w:hAnsi="Arial" w:cs="Arial"/>
          <w:color w:val="333333"/>
          <w:sz w:val="27"/>
          <w:szCs w:val="27"/>
          <w14:ligatures w14:val="none"/>
        </w:rPr>
      </w:pPr>
      <w:r>
        <w:rPr>
          <w:rFonts w:ascii="Arial" w:eastAsia="Times New Roman" w:hAnsi="Arial" w:cs="Arial"/>
          <w:color w:val="333333"/>
          <w:sz w:val="27"/>
          <w:szCs w:val="27"/>
          <w14:ligatures w14:val="none"/>
        </w:rPr>
        <w:t>29 days or beyond the start of camp (Saturday May 25th</w:t>
      </w:r>
      <w:proofErr w:type="gramStart"/>
      <w:r>
        <w:rPr>
          <w:rFonts w:ascii="Arial" w:eastAsia="Times New Roman" w:hAnsi="Arial" w:cs="Arial"/>
          <w:color w:val="333333"/>
          <w:sz w:val="27"/>
          <w:szCs w:val="27"/>
          <w14:ligatures w14:val="none"/>
        </w:rPr>
        <w:t xml:space="preserve"> 2024</w:t>
      </w:r>
      <w:proofErr w:type="gramEnd"/>
      <w:r>
        <w:rPr>
          <w:rFonts w:ascii="Arial" w:eastAsia="Times New Roman" w:hAnsi="Arial" w:cs="Arial"/>
          <w:color w:val="333333"/>
          <w:sz w:val="27"/>
          <w:szCs w:val="27"/>
          <w14:ligatures w14:val="none"/>
        </w:rPr>
        <w:t>) = 0% refund</w:t>
      </w:r>
    </w:p>
    <w:p w14:paraId="52796A26" w14:textId="77777777" w:rsidR="006E5AE9" w:rsidRDefault="006E5AE9" w:rsidP="006E5AE9">
      <w:pPr>
        <w:shd w:val="clear" w:color="auto" w:fill="F5F5F5"/>
        <w:spacing w:after="150"/>
        <w:rPr>
          <w:rFonts w:ascii="Arial" w:hAnsi="Arial" w:cs="Arial"/>
          <w:color w:val="333333"/>
          <w:sz w:val="27"/>
          <w:szCs w:val="27"/>
          <w14:ligatures w14:val="none"/>
        </w:rPr>
      </w:pPr>
      <w:r>
        <w:rPr>
          <w:rFonts w:ascii="Arial" w:hAnsi="Arial" w:cs="Arial"/>
          <w:color w:val="333333"/>
          <w:sz w:val="27"/>
          <w:szCs w:val="27"/>
          <w14:ligatures w14:val="none"/>
        </w:rPr>
        <w:t xml:space="preserve">Golden Empire Council has instituted a new refund policy to ensure that we can provide the best quality program at camp. A great deal of advanced planning and purchasing takes place for camp programs and merit badges. </w:t>
      </w:r>
      <w:proofErr w:type="gramStart"/>
      <w:r>
        <w:rPr>
          <w:rFonts w:ascii="Arial" w:hAnsi="Arial" w:cs="Arial"/>
          <w:color w:val="333333"/>
          <w:sz w:val="27"/>
          <w:szCs w:val="27"/>
          <w14:ligatures w14:val="none"/>
        </w:rPr>
        <w:t>In order to</w:t>
      </w:r>
      <w:proofErr w:type="gramEnd"/>
      <w:r>
        <w:rPr>
          <w:rFonts w:ascii="Arial" w:hAnsi="Arial" w:cs="Arial"/>
          <w:color w:val="333333"/>
          <w:sz w:val="27"/>
          <w:szCs w:val="27"/>
          <w14:ligatures w14:val="none"/>
        </w:rPr>
        <w:t xml:space="preserve"> maintain the most cost effective and positive program, all refunds will be applied to the troop registration, up to the $500 nonrefundable reservation fee. </w:t>
      </w:r>
      <w:r>
        <w:rPr>
          <w:rFonts w:ascii="Arial" w:hAnsi="Arial" w:cs="Arial"/>
          <w:b/>
          <w:bCs/>
          <w:color w:val="333333"/>
          <w:sz w:val="27"/>
          <w:szCs w:val="27"/>
          <w:u w:val="single"/>
          <w14:ligatures w14:val="none"/>
        </w:rPr>
        <w:t xml:space="preserve">No refunds will be issued for cancellations within 30 days </w:t>
      </w:r>
      <w:proofErr w:type="gramStart"/>
      <w:r>
        <w:rPr>
          <w:rFonts w:ascii="Arial" w:hAnsi="Arial" w:cs="Arial"/>
          <w:b/>
          <w:bCs/>
          <w:color w:val="333333"/>
          <w:sz w:val="27"/>
          <w:szCs w:val="27"/>
          <w:u w:val="single"/>
          <w14:ligatures w14:val="none"/>
        </w:rPr>
        <w:t>from</w:t>
      </w:r>
      <w:proofErr w:type="gramEnd"/>
      <w:r>
        <w:rPr>
          <w:rFonts w:ascii="Arial" w:hAnsi="Arial" w:cs="Arial"/>
          <w:b/>
          <w:bCs/>
          <w:color w:val="333333"/>
          <w:sz w:val="27"/>
          <w:szCs w:val="27"/>
          <w:u w:val="single"/>
          <w14:ligatures w14:val="none"/>
        </w:rPr>
        <w:t xml:space="preserve"> the start of camp.</w:t>
      </w:r>
      <w:r>
        <w:rPr>
          <w:rFonts w:ascii="Arial" w:hAnsi="Arial" w:cs="Arial"/>
          <w:color w:val="333333"/>
          <w:sz w:val="27"/>
          <w:szCs w:val="27"/>
          <w14:ligatures w14:val="none"/>
        </w:rPr>
        <w:t xml:space="preserve"> Refunds are not given for No-Shows, schedule conflicts, weather conditions, or behavior issues occurring before or during the event. Refunds are considered based upon the following criteria and timeline and are returned to the person or </w:t>
      </w:r>
      <w:proofErr w:type="gramStart"/>
      <w:r>
        <w:rPr>
          <w:rFonts w:ascii="Arial" w:hAnsi="Arial" w:cs="Arial"/>
          <w:color w:val="333333"/>
          <w:sz w:val="27"/>
          <w:szCs w:val="27"/>
          <w14:ligatures w14:val="none"/>
        </w:rPr>
        <w:t>entity and</w:t>
      </w:r>
      <w:proofErr w:type="gramEnd"/>
      <w:r>
        <w:rPr>
          <w:rFonts w:ascii="Arial" w:hAnsi="Arial" w:cs="Arial"/>
          <w:color w:val="333333"/>
          <w:sz w:val="27"/>
          <w:szCs w:val="27"/>
          <w14:ligatures w14:val="none"/>
        </w:rPr>
        <w:t xml:space="preserve"> in the </w:t>
      </w:r>
      <w:proofErr w:type="gramStart"/>
      <w:r>
        <w:rPr>
          <w:rFonts w:ascii="Arial" w:hAnsi="Arial" w:cs="Arial"/>
          <w:color w:val="333333"/>
          <w:sz w:val="27"/>
          <w:szCs w:val="27"/>
          <w14:ligatures w14:val="none"/>
        </w:rPr>
        <w:t>manner in which</w:t>
      </w:r>
      <w:proofErr w:type="gramEnd"/>
      <w:r>
        <w:rPr>
          <w:rFonts w:ascii="Arial" w:hAnsi="Arial" w:cs="Arial"/>
          <w:color w:val="333333"/>
          <w:sz w:val="27"/>
          <w:szCs w:val="27"/>
          <w14:ligatures w14:val="none"/>
        </w:rPr>
        <w:t xml:space="preserve"> they were received. Any overpayment of camp fees will be documented at check-in. A check for the overpayment will be mailed from the council service center. We are not permitted to issue refunds from camp.</w:t>
      </w:r>
    </w:p>
    <w:p w14:paraId="16EA185C" w14:textId="77777777" w:rsidR="006E5AE9" w:rsidRDefault="006E5AE9" w:rsidP="006E5AE9">
      <w:pPr>
        <w:shd w:val="clear" w:color="auto" w:fill="F5F5F5"/>
        <w:spacing w:after="150"/>
        <w:rPr>
          <w:rFonts w:ascii="Arial" w:hAnsi="Arial" w:cs="Arial"/>
          <w:color w:val="333333"/>
          <w:sz w:val="27"/>
          <w:szCs w:val="27"/>
          <w14:ligatures w14:val="none"/>
        </w:rPr>
      </w:pPr>
      <w:r>
        <w:rPr>
          <w:rFonts w:ascii="Arial" w:hAnsi="Arial" w:cs="Arial"/>
          <w:color w:val="333333"/>
          <w:sz w:val="27"/>
          <w:szCs w:val="27"/>
          <w14:ligatures w14:val="none"/>
        </w:rPr>
        <w:t xml:space="preserve">** Participants who </w:t>
      </w:r>
      <w:proofErr w:type="gramStart"/>
      <w:r>
        <w:rPr>
          <w:rFonts w:ascii="Arial" w:hAnsi="Arial" w:cs="Arial"/>
          <w:color w:val="333333"/>
          <w:sz w:val="27"/>
          <w:szCs w:val="27"/>
          <w14:ligatures w14:val="none"/>
        </w:rPr>
        <w:t>cancel from</w:t>
      </w:r>
      <w:proofErr w:type="gramEnd"/>
      <w:r>
        <w:rPr>
          <w:rFonts w:ascii="Arial" w:hAnsi="Arial" w:cs="Arial"/>
          <w:color w:val="333333"/>
          <w:sz w:val="27"/>
          <w:szCs w:val="27"/>
          <w14:ligatures w14:val="none"/>
        </w:rPr>
        <w:t xml:space="preserve"> an event within 7 days of expected arrival will be considered for up to a 60% refund if the refund request is accompanied by a verified Doctor’s note stating the patient was not to attend camp during their registered dates. Refund requests under these circumstances will not be considered if not received at the Council Service Center more than 14 days after the start of the event. If you need further clarification, please call the Camping Desk at 916-333-5434 </w:t>
      </w:r>
    </w:p>
    <w:p w14:paraId="3AEC5115" w14:textId="77777777" w:rsidR="006E5AE9" w:rsidRDefault="006E5AE9"/>
    <w:sectPr w:rsidR="00524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57B27"/>
    <w:multiLevelType w:val="multilevel"/>
    <w:tmpl w:val="C6BA4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831339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E9"/>
    <w:rsid w:val="006E5AE9"/>
    <w:rsid w:val="00C61E9B"/>
    <w:rsid w:val="00F0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3902"/>
  <w15:chartTrackingRefBased/>
  <w15:docId w15:val="{53342735-B431-4D37-B5A6-3F72790C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AE9"/>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1366</Characters>
  <Application>Microsoft Office Word</Application>
  <DocSecurity>0</DocSecurity>
  <Lines>75</Lines>
  <Paragraphs>68</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DuVarney</dc:creator>
  <cp:keywords/>
  <dc:description/>
  <cp:lastModifiedBy>Rebecca DuVarney</cp:lastModifiedBy>
  <cp:revision>1</cp:revision>
  <dcterms:created xsi:type="dcterms:W3CDTF">2024-01-30T21:53:00Z</dcterms:created>
  <dcterms:modified xsi:type="dcterms:W3CDTF">2024-01-30T21:54:00Z</dcterms:modified>
</cp:coreProperties>
</file>